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A2E" w:rsidRDefault="00011A2E" w:rsidP="00011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011A2E" w:rsidRDefault="00011A2E" w:rsidP="00011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011A2E" w:rsidRDefault="00011A2E" w:rsidP="00011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011A2E" w:rsidRDefault="00011A2E" w:rsidP="00011A2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11A2E" w:rsidRDefault="00011A2E" w:rsidP="00011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011A2E" w:rsidRDefault="00011A2E" w:rsidP="00011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«Школа №132 г. Казани»                            по учебной р</w:t>
      </w:r>
      <w:r w:rsidR="00A61C7A">
        <w:rPr>
          <w:rFonts w:ascii="Times New Roman" w:eastAsia="Times New Roman" w:hAnsi="Times New Roman" w:cs="Times New Roman"/>
          <w:sz w:val="24"/>
          <w:szCs w:val="24"/>
        </w:rPr>
        <w:t xml:space="preserve">аботе                          </w:t>
      </w:r>
      <w:proofErr w:type="spellStart"/>
      <w:r w:rsidR="00A61C7A">
        <w:rPr>
          <w:rFonts w:ascii="Times New Roman" w:eastAsia="Times New Roman" w:hAnsi="Times New Roman" w:cs="Times New Roman"/>
          <w:sz w:val="24"/>
          <w:szCs w:val="24"/>
        </w:rPr>
        <w:t>естест</w:t>
      </w:r>
      <w:proofErr w:type="gramStart"/>
      <w:r w:rsidR="00A61C7A">
        <w:rPr>
          <w:rFonts w:ascii="Times New Roman" w:eastAsia="Times New Roman" w:hAnsi="Times New Roman" w:cs="Times New Roman"/>
          <w:sz w:val="24"/>
          <w:szCs w:val="24"/>
        </w:rPr>
        <w:t>.ц</w:t>
      </w:r>
      <w:proofErr w:type="gramEnd"/>
      <w:r w:rsidR="00A61C7A">
        <w:rPr>
          <w:rFonts w:ascii="Times New Roman" w:eastAsia="Times New Roman" w:hAnsi="Times New Roman" w:cs="Times New Roman"/>
          <w:sz w:val="24"/>
          <w:szCs w:val="24"/>
        </w:rPr>
        <w:t>икла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____________                                                                                                                     </w:t>
      </w:r>
    </w:p>
    <w:p w:rsidR="00011A2E" w:rsidRDefault="00011A2E" w:rsidP="00011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 _______                                        _________                                       Протокол № 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</w:t>
      </w:r>
    </w:p>
    <w:p w:rsidR="00011A2E" w:rsidRDefault="006A4068" w:rsidP="00011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«31</w:t>
      </w:r>
      <w:r w:rsidR="00011A2E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августа </w:t>
      </w:r>
      <w:r w:rsidR="00011A2E"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18 </w:t>
      </w:r>
      <w:r w:rsidR="00011A2E">
        <w:rPr>
          <w:rFonts w:ascii="Times New Roman" w:eastAsia="Times New Roman" w:hAnsi="Times New Roman" w:cs="Times New Roman"/>
          <w:sz w:val="24"/>
          <w:szCs w:val="24"/>
        </w:rPr>
        <w:t xml:space="preserve">г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11A2E">
        <w:rPr>
          <w:rFonts w:ascii="Times New Roman" w:eastAsia="Times New Roman" w:hAnsi="Times New Roman" w:cs="Times New Roman"/>
          <w:sz w:val="24"/>
          <w:szCs w:val="24"/>
        </w:rPr>
        <w:t xml:space="preserve">     Руководитель ШМО</w:t>
      </w:r>
    </w:p>
    <w:p w:rsidR="00011A2E" w:rsidRDefault="00011A2E" w:rsidP="00011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011A2E" w:rsidRDefault="00011A2E" w:rsidP="00011A2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011A2E" w:rsidRDefault="00011A2E" w:rsidP="00011A2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 Астрономия»</w:t>
      </w:r>
    </w:p>
    <w:p w:rsidR="00011A2E" w:rsidRDefault="00011A2E" w:rsidP="00011A2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основного общего образования </w:t>
      </w:r>
    </w:p>
    <w:p w:rsidR="00011A2E" w:rsidRDefault="006A4068" w:rsidP="00011A2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2018-2019</w:t>
      </w:r>
      <w:r w:rsidR="0041324C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</w:t>
      </w:r>
      <w:r w:rsidR="00011A2E">
        <w:rPr>
          <w:rFonts w:ascii="Times New Roman" w:eastAsia="Times New Roman" w:hAnsi="Times New Roman" w:cs="Times New Roman"/>
          <w:b/>
          <w:sz w:val="28"/>
          <w:szCs w:val="28"/>
        </w:rPr>
        <w:t>год</w:t>
      </w:r>
    </w:p>
    <w:p w:rsidR="00011A2E" w:rsidRDefault="006A4068" w:rsidP="00011A2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</w:t>
      </w:r>
      <w:r w:rsidR="00011A2E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классы</w:t>
      </w:r>
    </w:p>
    <w:p w:rsidR="00011A2E" w:rsidRDefault="00011A2E" w:rsidP="00011A2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011A2E" w:rsidRDefault="00011A2E" w:rsidP="00011A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011A2E" w:rsidRDefault="00011A2E" w:rsidP="00011A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_1_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011A2E" w:rsidRDefault="006A4068" w:rsidP="00011A2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31</w:t>
      </w:r>
      <w:r w:rsidR="00011A2E">
        <w:rPr>
          <w:rFonts w:ascii="Times New Roman" w:eastAsia="Times New Roman" w:hAnsi="Times New Roman" w:cs="Times New Roman"/>
          <w:sz w:val="24"/>
          <w:szCs w:val="24"/>
        </w:rPr>
        <w:t xml:space="preserve"> » </w:t>
      </w:r>
      <w:r>
        <w:rPr>
          <w:rFonts w:ascii="Times New Roman" w:eastAsia="Times New Roman" w:hAnsi="Times New Roman" w:cs="Times New Roman"/>
          <w:sz w:val="24"/>
          <w:szCs w:val="24"/>
        </w:rPr>
        <w:t>августа  2018</w:t>
      </w:r>
      <w:r w:rsidR="00011A2E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011A2E" w:rsidRDefault="00011A2E" w:rsidP="00011A2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1A2E" w:rsidRDefault="00011A2E" w:rsidP="00011A2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1A2E" w:rsidRDefault="00011A2E" w:rsidP="00011A2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11A2E" w:rsidRDefault="00011A2E" w:rsidP="00011A2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324C" w:rsidRDefault="0041324C" w:rsidP="00011A2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324C" w:rsidRDefault="0041324C" w:rsidP="00011A2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31E53" w:rsidRPr="00011A2E" w:rsidRDefault="00B344FE" w:rsidP="00011A2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11A2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Нормативная база:</w:t>
      </w:r>
    </w:p>
    <w:p w:rsidR="00B344FE" w:rsidRPr="00011A2E" w:rsidRDefault="00B344FE" w:rsidP="00011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Рабочая программа по русскому языку для 10-11 классов (профильный уровень) создана на основе:</w:t>
      </w:r>
    </w:p>
    <w:p w:rsidR="00B344FE" w:rsidRPr="00011A2E" w:rsidRDefault="00B344FE" w:rsidP="00011A2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ru"/>
        </w:rPr>
      </w:pPr>
      <w:r w:rsidRPr="00011A2E">
        <w:rPr>
          <w:rFonts w:ascii="Times New Roman" w:hAnsi="Times New Roman" w:cs="Times New Roman"/>
          <w:sz w:val="24"/>
          <w:szCs w:val="24"/>
        </w:rPr>
        <w:t>-</w:t>
      </w:r>
      <w:r w:rsidRPr="00011A2E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с изменениями от 31.12.2015 № 1578; с изменениями от 29.06.2017 № 613(протокол  от 7.08 2017 г.)</w:t>
      </w:r>
    </w:p>
    <w:p w:rsidR="00B344FE" w:rsidRPr="00011A2E" w:rsidRDefault="00B344FE" w:rsidP="00011A2E">
      <w:pPr>
        <w:tabs>
          <w:tab w:val="left" w:pos="1047"/>
        </w:tabs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-Образовательной программы среднего общего образования МБОУ «Школа № 132»</w:t>
      </w:r>
      <w:r w:rsidRPr="00011A2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       </w:t>
      </w:r>
    </w:p>
    <w:p w:rsidR="00D31E53" w:rsidRPr="00011A2E" w:rsidRDefault="00D31E53" w:rsidP="00011A2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 xml:space="preserve">- </w:t>
      </w:r>
      <w:r w:rsidR="00FF060D" w:rsidRPr="00011A2E">
        <w:rPr>
          <w:rFonts w:ascii="Times New Roman" w:hAnsi="Times New Roman" w:cs="Times New Roman"/>
          <w:sz w:val="24"/>
          <w:szCs w:val="24"/>
        </w:rPr>
        <w:t>Программы курса астрономии для 10—11</w:t>
      </w:r>
      <w:r w:rsidRPr="00011A2E">
        <w:rPr>
          <w:rFonts w:ascii="Times New Roman" w:hAnsi="Times New Roman" w:cs="Times New Roman"/>
          <w:sz w:val="24"/>
          <w:szCs w:val="24"/>
        </w:rPr>
        <w:t xml:space="preserve"> классов общеобразовательных </w:t>
      </w:r>
      <w:r w:rsidR="00FF060D" w:rsidRPr="00011A2E">
        <w:rPr>
          <w:rFonts w:ascii="Times New Roman" w:hAnsi="Times New Roman" w:cs="Times New Roman"/>
          <w:sz w:val="24"/>
          <w:szCs w:val="24"/>
        </w:rPr>
        <w:t xml:space="preserve">учреждений (автор </w:t>
      </w:r>
      <w:r w:rsidR="00D2587F" w:rsidRPr="00011A2E">
        <w:rPr>
          <w:rFonts w:ascii="Times New Roman" w:hAnsi="Times New Roman" w:cs="Times New Roman"/>
          <w:sz w:val="24"/>
          <w:szCs w:val="24"/>
        </w:rPr>
        <w:t xml:space="preserve">В.М. </w:t>
      </w:r>
      <w:proofErr w:type="spellStart"/>
      <w:r w:rsidR="00D2587F" w:rsidRPr="00011A2E">
        <w:rPr>
          <w:rFonts w:ascii="Times New Roman" w:hAnsi="Times New Roman" w:cs="Times New Roman"/>
          <w:sz w:val="24"/>
          <w:szCs w:val="24"/>
        </w:rPr>
        <w:t>Чаругин</w:t>
      </w:r>
      <w:proofErr w:type="spellEnd"/>
      <w:r w:rsidR="00D2587F" w:rsidRPr="00011A2E">
        <w:rPr>
          <w:rFonts w:ascii="Times New Roman" w:hAnsi="Times New Roman" w:cs="Times New Roman"/>
          <w:sz w:val="24"/>
          <w:szCs w:val="24"/>
        </w:rPr>
        <w:t xml:space="preserve">). </w:t>
      </w:r>
      <w:r w:rsidR="00FF060D" w:rsidRPr="00011A2E">
        <w:rPr>
          <w:rFonts w:ascii="Times New Roman" w:hAnsi="Times New Roman" w:cs="Times New Roman"/>
          <w:sz w:val="24"/>
          <w:szCs w:val="24"/>
        </w:rPr>
        <w:t xml:space="preserve"> Методическое пособие. 10-11</w:t>
      </w:r>
      <w:r w:rsidR="00D2587F" w:rsidRPr="00011A2E">
        <w:rPr>
          <w:rFonts w:ascii="Times New Roman" w:hAnsi="Times New Roman" w:cs="Times New Roman"/>
          <w:sz w:val="24"/>
          <w:szCs w:val="24"/>
        </w:rPr>
        <w:t xml:space="preserve"> класс </w:t>
      </w:r>
      <w:r w:rsidRPr="00011A2E">
        <w:rPr>
          <w:rFonts w:ascii="Times New Roman" w:hAnsi="Times New Roman" w:cs="Times New Roman"/>
          <w:sz w:val="24"/>
          <w:szCs w:val="24"/>
        </w:rPr>
        <w:t xml:space="preserve"> </w:t>
      </w:r>
      <w:r w:rsidR="00D2587F" w:rsidRPr="00011A2E">
        <w:rPr>
          <w:rFonts w:ascii="Times New Roman" w:hAnsi="Times New Roman" w:cs="Times New Roman"/>
          <w:sz w:val="24"/>
          <w:szCs w:val="24"/>
        </w:rPr>
        <w:t xml:space="preserve">«Просвещение»  </w:t>
      </w:r>
      <w:r w:rsidR="00FF060D" w:rsidRPr="00011A2E">
        <w:rPr>
          <w:rFonts w:ascii="Times New Roman" w:hAnsi="Times New Roman" w:cs="Times New Roman"/>
          <w:sz w:val="24"/>
          <w:szCs w:val="24"/>
        </w:rPr>
        <w:t>2017</w:t>
      </w:r>
      <w:r w:rsidRPr="00011A2E">
        <w:rPr>
          <w:rFonts w:ascii="Times New Roman" w:hAnsi="Times New Roman" w:cs="Times New Roman"/>
          <w:sz w:val="24"/>
          <w:szCs w:val="24"/>
        </w:rPr>
        <w:t>г.</w:t>
      </w:r>
    </w:p>
    <w:p w:rsidR="00011A2E" w:rsidRPr="00011A2E" w:rsidRDefault="00011A2E" w:rsidP="00011A2E">
      <w:pPr>
        <w:pStyle w:val="a6"/>
        <w:shd w:val="clear" w:color="auto" w:fill="FFFFFF"/>
        <w:jc w:val="center"/>
        <w:rPr>
          <w:iCs/>
          <w:color w:val="000000"/>
        </w:rPr>
      </w:pPr>
      <w:r>
        <w:rPr>
          <w:b/>
        </w:rPr>
        <w:t>Цели и задачи изучения предмета</w:t>
      </w:r>
    </w:p>
    <w:p w:rsidR="00011A2E" w:rsidRPr="00011A2E" w:rsidRDefault="00011A2E" w:rsidP="00011A2E">
      <w:pPr>
        <w:pStyle w:val="a6"/>
        <w:shd w:val="clear" w:color="auto" w:fill="FFFFFF"/>
        <w:rPr>
          <w:color w:val="000000"/>
        </w:rPr>
      </w:pPr>
      <w:proofErr w:type="gramStart"/>
      <w:r w:rsidRPr="00011A2E">
        <w:rPr>
          <w:i/>
          <w:iCs/>
          <w:color w:val="000000"/>
        </w:rPr>
        <w:t>Общеобразовательную</w:t>
      </w:r>
      <w:r w:rsidRPr="00011A2E">
        <w:rPr>
          <w:color w:val="000000"/>
        </w:rPr>
        <w:t>: получение знаний основ астрономии - системы начальных, общих основных и специальных астрономических знаний, включающий в себя формирование астрономических понятий: об астрономии как науке, основных ее разделах, методах и инструментах познания, основных теориях и законах и о физической природе космических процессов, космических объектов и космических явлений; приобретении умений и навыков применения астрономических знаний на практике.</w:t>
      </w:r>
      <w:proofErr w:type="gramEnd"/>
    </w:p>
    <w:p w:rsidR="00011A2E" w:rsidRPr="00011A2E" w:rsidRDefault="00011A2E" w:rsidP="00011A2E">
      <w:pPr>
        <w:pStyle w:val="a6"/>
        <w:shd w:val="clear" w:color="auto" w:fill="FFFFFF"/>
        <w:rPr>
          <w:color w:val="000000"/>
        </w:rPr>
      </w:pPr>
      <w:proofErr w:type="gramStart"/>
      <w:r w:rsidRPr="00011A2E">
        <w:rPr>
          <w:i/>
          <w:iCs/>
          <w:color w:val="000000"/>
        </w:rPr>
        <w:t>Воспитательную</w:t>
      </w:r>
      <w:proofErr w:type="gramEnd"/>
      <w:r w:rsidRPr="00011A2E">
        <w:rPr>
          <w:color w:val="000000"/>
        </w:rPr>
        <w:t>: формирование научного мировоззрения подрастающего поколения в ходе формирования обобщенного научного представления о Вселенной, общих принципах мироздания и системе методов научного познания природы (при раскрытии аспектов выяснения роли и места человека и человечества во Вселенной и отношения "человек-Вселенная"), воспитание нравственности и гуманитарно-эстетических начал.</w:t>
      </w:r>
    </w:p>
    <w:p w:rsidR="00011A2E" w:rsidRPr="00011A2E" w:rsidRDefault="00011A2E" w:rsidP="00011A2E">
      <w:pPr>
        <w:pStyle w:val="a6"/>
        <w:shd w:val="clear" w:color="auto" w:fill="FFFFFF"/>
        <w:rPr>
          <w:color w:val="000000"/>
        </w:rPr>
      </w:pPr>
      <w:proofErr w:type="gramStart"/>
      <w:r w:rsidRPr="00011A2E">
        <w:rPr>
          <w:i/>
          <w:iCs/>
          <w:color w:val="000000"/>
        </w:rPr>
        <w:t>Развивающую</w:t>
      </w:r>
      <w:proofErr w:type="gramEnd"/>
      <w:r w:rsidRPr="00011A2E">
        <w:rPr>
          <w:color w:val="000000"/>
        </w:rPr>
        <w:t>: формирование устойчивых познавательных интересов и развития познавательных возможностей учащихся (овладение разнообразными логическими операциями, подведение к более сложным уровням обобщения, переход от формально-логических форм мышления к качественно более высоким, диалектическим и творческим формам и т.д.).</w:t>
      </w:r>
    </w:p>
    <w:p w:rsidR="00011A2E" w:rsidRPr="00011A2E" w:rsidRDefault="00011A2E" w:rsidP="00011A2E">
      <w:pPr>
        <w:pStyle w:val="a6"/>
        <w:shd w:val="clear" w:color="auto" w:fill="FFFFFF"/>
        <w:rPr>
          <w:color w:val="000000"/>
        </w:rPr>
      </w:pPr>
      <w:r w:rsidRPr="00011A2E">
        <w:rPr>
          <w:color w:val="000000"/>
        </w:rPr>
        <w:t>Методы обучения астрономии основаны на общей теории обучения, на раскрытии закономерностей обучения астрономии, определении содержания, форм и способов организации изучения предмета с учетом психологических особенностей учащихся данного возраста и задач их воспитания и развития.</w:t>
      </w:r>
    </w:p>
    <w:p w:rsidR="00011A2E" w:rsidRPr="00011A2E" w:rsidRDefault="00011A2E" w:rsidP="00011A2E">
      <w:pPr>
        <w:pStyle w:val="a6"/>
        <w:shd w:val="clear" w:color="auto" w:fill="FFFFFF"/>
        <w:rPr>
          <w:color w:val="000000"/>
        </w:rPr>
      </w:pPr>
      <w:r w:rsidRPr="00011A2E">
        <w:rPr>
          <w:color w:val="000000"/>
        </w:rPr>
        <w:t>Процесс обучения астрономии в средних учебных заведениях аналогичен процессам обучения другим естественным наукам и представляет собой совокупность последовательных взаимосвязанных действий преподавателя и учащихся, направленных на сознательное и прочное усвоение основ системы астрономических знаний и формирование научного мировоззрения учащихся, их идейно-нравственное воспитание и приобретение практических навыков применения полученных знаний.</w:t>
      </w:r>
    </w:p>
    <w:p w:rsidR="00011A2E" w:rsidRPr="00011A2E" w:rsidRDefault="00011A2E" w:rsidP="00011A2E">
      <w:pPr>
        <w:pStyle w:val="a6"/>
        <w:shd w:val="clear" w:color="auto" w:fill="FFFFFF"/>
        <w:rPr>
          <w:color w:val="000000"/>
        </w:rPr>
      </w:pPr>
      <w:r w:rsidRPr="00011A2E">
        <w:rPr>
          <w:color w:val="000000"/>
        </w:rPr>
        <w:t>Процесс обучения обусловливается целью астрономического образования подрастающего поколения и характеризуется взаимодействием содержания обучения - основ системы астрономических знаний; преподавания - деятельности преподавателя по созданию мотивов учения у учеников и изложения учебного материала при помощи объяснительно-иллюстративного, проблемного, эвристического и исследовательского методов обучения; школьных астрономических наблюдений и ТСО, руководства самостоятельной работой школьников, проверке их знаний и умений; учения - разносторонней учебной деятельности учащихся, направленной на приобретение астрономических знаний и включающей в себя умственные и физические действия.</w:t>
      </w:r>
    </w:p>
    <w:p w:rsidR="00011A2E" w:rsidRPr="00011A2E" w:rsidRDefault="00011A2E" w:rsidP="00011A2E">
      <w:pPr>
        <w:pStyle w:val="a6"/>
        <w:shd w:val="clear" w:color="auto" w:fill="FFFFFF"/>
        <w:rPr>
          <w:color w:val="000000"/>
        </w:rPr>
      </w:pPr>
      <w:r w:rsidRPr="00011A2E">
        <w:rPr>
          <w:color w:val="000000"/>
        </w:rPr>
        <w:lastRenderedPageBreak/>
        <w:t>Основными закономерностями и категориями дидактики астрономии являются закон соответствия содержания всех элементов и уровней системы школьного астрономического образования достигнутому уровню развития науки астрономии и принцип структурного единства содержания системы астрономического образования на разных уровнях ее формирования с учетом уровней развития и индивидуальных особенностей учащихся.</w:t>
      </w:r>
    </w:p>
    <w:p w:rsidR="00B344FE" w:rsidRPr="00011A2E" w:rsidRDefault="00B344FE" w:rsidP="00011A2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11A2E">
        <w:rPr>
          <w:rFonts w:ascii="Times New Roman" w:eastAsia="Times New Roman" w:hAnsi="Times New Roman" w:cs="Times New Roman"/>
          <w:b/>
          <w:sz w:val="24"/>
          <w:szCs w:val="24"/>
        </w:rPr>
        <w:t xml:space="preserve"> Место учебного предмета в решении общих целей и задач</w:t>
      </w:r>
    </w:p>
    <w:p w:rsidR="00D31E53" w:rsidRPr="00011A2E" w:rsidRDefault="00B344FE" w:rsidP="00011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 отводит для обязательного изучения учебного предмета в 5–9 классах  </w:t>
      </w:r>
      <w:r w:rsidRPr="00011A2E">
        <w:rPr>
          <w:rFonts w:ascii="Times New Roman" w:hAnsi="Times New Roman" w:cs="Times New Roman"/>
          <w:i/>
          <w:sz w:val="24"/>
          <w:szCs w:val="24"/>
        </w:rPr>
        <w:t>525</w:t>
      </w:r>
      <w:r w:rsidRPr="00011A2E">
        <w:rPr>
          <w:rFonts w:ascii="Times New Roman" w:hAnsi="Times New Roman" w:cs="Times New Roman"/>
          <w:sz w:val="24"/>
          <w:szCs w:val="24"/>
        </w:rPr>
        <w:t xml:space="preserve"> часов </w:t>
      </w:r>
    </w:p>
    <w:p w:rsidR="00FF060D" w:rsidRPr="00011A2E" w:rsidRDefault="00D31E53" w:rsidP="00011A2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ab/>
        <w:t>Рабочая программа ориенти</w:t>
      </w:r>
      <w:r w:rsidR="00D2587F" w:rsidRPr="00011A2E">
        <w:rPr>
          <w:rFonts w:ascii="Times New Roman" w:hAnsi="Times New Roman" w:cs="Times New Roman"/>
          <w:sz w:val="24"/>
          <w:szCs w:val="24"/>
        </w:rPr>
        <w:t>рована на использование  линии учебно-методического комплекса «Сферы» по астрономии</w:t>
      </w:r>
      <w:r w:rsidR="00C76D1D" w:rsidRPr="00011A2E">
        <w:rPr>
          <w:rFonts w:ascii="Times New Roman" w:hAnsi="Times New Roman" w:cs="Times New Roman"/>
          <w:sz w:val="24"/>
          <w:szCs w:val="24"/>
        </w:rPr>
        <w:t>,</w:t>
      </w:r>
      <w:r w:rsidR="00D2587F" w:rsidRPr="00011A2E">
        <w:rPr>
          <w:rFonts w:ascii="Times New Roman" w:hAnsi="Times New Roman" w:cs="Times New Roman"/>
          <w:sz w:val="24"/>
          <w:szCs w:val="24"/>
        </w:rPr>
        <w:t xml:space="preserve"> учебника  «Астрономия» для </w:t>
      </w:r>
      <w:r w:rsidRPr="00011A2E">
        <w:rPr>
          <w:rFonts w:ascii="Times New Roman" w:hAnsi="Times New Roman" w:cs="Times New Roman"/>
          <w:sz w:val="24"/>
          <w:szCs w:val="24"/>
        </w:rPr>
        <w:t xml:space="preserve"> </w:t>
      </w:r>
      <w:r w:rsidR="00C76D1D" w:rsidRPr="00011A2E">
        <w:rPr>
          <w:rFonts w:ascii="Times New Roman" w:hAnsi="Times New Roman" w:cs="Times New Roman"/>
          <w:sz w:val="24"/>
          <w:szCs w:val="24"/>
        </w:rPr>
        <w:t>10–</w:t>
      </w:r>
      <w:r w:rsidR="00D2587F" w:rsidRPr="00011A2E">
        <w:rPr>
          <w:rFonts w:ascii="Times New Roman" w:hAnsi="Times New Roman" w:cs="Times New Roman"/>
          <w:sz w:val="24"/>
          <w:szCs w:val="24"/>
        </w:rPr>
        <w:t>11</w:t>
      </w:r>
      <w:r w:rsidRPr="00011A2E">
        <w:rPr>
          <w:rFonts w:ascii="Times New Roman" w:hAnsi="Times New Roman" w:cs="Times New Roman"/>
          <w:sz w:val="24"/>
          <w:szCs w:val="24"/>
        </w:rPr>
        <w:t xml:space="preserve">  классов общеобразовательных учреждений автора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: В.М. </w:t>
      </w:r>
      <w:proofErr w:type="spellStart"/>
      <w:r w:rsidR="00C76D1D" w:rsidRPr="00011A2E">
        <w:rPr>
          <w:rFonts w:ascii="Times New Roman" w:hAnsi="Times New Roman" w:cs="Times New Roman"/>
          <w:sz w:val="24"/>
          <w:szCs w:val="24"/>
        </w:rPr>
        <w:t>Чаругина</w:t>
      </w:r>
      <w:proofErr w:type="spellEnd"/>
      <w:r w:rsidR="00C76D1D" w:rsidRPr="00011A2E">
        <w:rPr>
          <w:rFonts w:ascii="Times New Roman" w:hAnsi="Times New Roman" w:cs="Times New Roman"/>
          <w:sz w:val="24"/>
          <w:szCs w:val="24"/>
        </w:rPr>
        <w:t>,</w:t>
      </w:r>
      <w:r w:rsidR="00D2587F" w:rsidRPr="00011A2E">
        <w:rPr>
          <w:rFonts w:ascii="Times New Roman" w:hAnsi="Times New Roman" w:cs="Times New Roman"/>
          <w:sz w:val="24"/>
          <w:szCs w:val="24"/>
        </w:rPr>
        <w:t xml:space="preserve"> </w:t>
      </w:r>
      <w:r w:rsidRPr="00011A2E">
        <w:rPr>
          <w:rFonts w:ascii="Times New Roman" w:hAnsi="Times New Roman" w:cs="Times New Roman"/>
          <w:sz w:val="24"/>
          <w:szCs w:val="24"/>
        </w:rPr>
        <w:t xml:space="preserve"> издатель</w:t>
      </w:r>
      <w:r w:rsidR="00D2587F" w:rsidRPr="00011A2E">
        <w:rPr>
          <w:rFonts w:ascii="Times New Roman" w:hAnsi="Times New Roman" w:cs="Times New Roman"/>
          <w:sz w:val="24"/>
          <w:szCs w:val="24"/>
        </w:rPr>
        <w:t>ства «Пр</w:t>
      </w:r>
      <w:r w:rsidR="00B344FE" w:rsidRPr="00011A2E">
        <w:rPr>
          <w:rFonts w:ascii="Times New Roman" w:hAnsi="Times New Roman" w:cs="Times New Roman"/>
          <w:sz w:val="24"/>
          <w:szCs w:val="24"/>
        </w:rPr>
        <w:t>о</w:t>
      </w:r>
      <w:r w:rsidR="00D2587F" w:rsidRPr="00011A2E">
        <w:rPr>
          <w:rFonts w:ascii="Times New Roman" w:hAnsi="Times New Roman" w:cs="Times New Roman"/>
          <w:sz w:val="24"/>
          <w:szCs w:val="24"/>
        </w:rPr>
        <w:t>свещение</w:t>
      </w:r>
      <w:r w:rsidRPr="00011A2E">
        <w:rPr>
          <w:rFonts w:ascii="Times New Roman" w:hAnsi="Times New Roman" w:cs="Times New Roman"/>
          <w:sz w:val="24"/>
          <w:szCs w:val="24"/>
        </w:rPr>
        <w:t>»</w:t>
      </w:r>
      <w:r w:rsidR="00D2587F" w:rsidRPr="00011A2E">
        <w:rPr>
          <w:rFonts w:ascii="Times New Roman" w:hAnsi="Times New Roman" w:cs="Times New Roman"/>
          <w:sz w:val="24"/>
          <w:szCs w:val="24"/>
        </w:rPr>
        <w:t xml:space="preserve"> 2017</w:t>
      </w:r>
      <w:r w:rsidRPr="00011A2E">
        <w:rPr>
          <w:rFonts w:ascii="Times New Roman" w:hAnsi="Times New Roman" w:cs="Times New Roman"/>
          <w:sz w:val="24"/>
          <w:szCs w:val="24"/>
        </w:rPr>
        <w:t>г.</w:t>
      </w:r>
    </w:p>
    <w:p w:rsidR="00B344FE" w:rsidRPr="00011A2E" w:rsidRDefault="00B344FE" w:rsidP="00011A2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31E53" w:rsidRPr="00011A2E" w:rsidRDefault="00D31E53" w:rsidP="00011A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ПЛАНИРУЕМЫЕ   РЕЗУЛЬТАТЫ ОСВОЕНИЯ</w:t>
      </w:r>
    </w:p>
    <w:p w:rsidR="00D31E53" w:rsidRPr="00011A2E" w:rsidRDefault="00D31E53" w:rsidP="00011A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УЧЕБНОГО ПРЕДМЕТА «АСТРОНОМИЯ»</w:t>
      </w:r>
    </w:p>
    <w:p w:rsidR="00D46B68" w:rsidRPr="00011A2E" w:rsidRDefault="00C76D1D" w:rsidP="00011A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По окончании 11 класса учащиеся должны знать</w:t>
      </w:r>
      <w:r w:rsidR="007F525F" w:rsidRPr="00011A2E">
        <w:rPr>
          <w:rFonts w:ascii="Times New Roman" w:hAnsi="Times New Roman" w:cs="Times New Roman"/>
          <w:b/>
          <w:sz w:val="24"/>
          <w:szCs w:val="24"/>
        </w:rPr>
        <w:t xml:space="preserve"> и уметь</w:t>
      </w:r>
      <w:r w:rsidRPr="00011A2E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D46B68" w:rsidRPr="00011A2E" w:rsidRDefault="00D46B68" w:rsidP="00011A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П</w:t>
      </w:r>
      <w:r w:rsidR="00C76D1D" w:rsidRPr="00011A2E">
        <w:rPr>
          <w:rFonts w:ascii="Times New Roman" w:hAnsi="Times New Roman" w:cs="Times New Roman"/>
          <w:sz w:val="24"/>
          <w:szCs w:val="24"/>
        </w:rPr>
        <w:t>редставления о структуре и масштабах Вселенно</w:t>
      </w:r>
      <w:r w:rsidRPr="00011A2E">
        <w:rPr>
          <w:rFonts w:ascii="Times New Roman" w:hAnsi="Times New Roman" w:cs="Times New Roman"/>
          <w:sz w:val="24"/>
          <w:szCs w:val="24"/>
        </w:rPr>
        <w:t>й и месте человека в ней. Знать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 о средствах, которые используют астрономы, чтобы заглянуть в самые удалённые уголки Вселенной и не только увидеть небесные тела в недоступных с Земли диапазонах длин волн электромагнитного излучения, но и узнать о новых каналах получения информации о небесных телах с помощью нейтринных и гравитационно-волновых телескопов.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нать о наблюдаемом сложном движении планет, Луны и Солнца, их интерпретации. Какую роль играли наблюдения затмений Луны и Солнца в жизни общества и история их научного объяснения. Как на основе астрономических явлений люди научились измерять время и вести календарь.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>нать, как благодаря развитию астрономии люди перешли от представления геоцентрической системы мира к революционным представлениям гелиоцентрической системы мира. Как на основе последней были открыты законы, управляющие движением планет, и поз</w:t>
      </w:r>
      <w:r w:rsidRPr="00011A2E">
        <w:rPr>
          <w:rFonts w:ascii="Times New Roman" w:hAnsi="Times New Roman" w:cs="Times New Roman"/>
          <w:sz w:val="24"/>
          <w:szCs w:val="24"/>
        </w:rPr>
        <w:t>д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нее, закон всемирного тяготения. </w:t>
      </w:r>
    </w:p>
    <w:p w:rsidR="00C76D1D" w:rsidRPr="00011A2E" w:rsidRDefault="007F525F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Уметь н</w:t>
      </w:r>
      <w:r w:rsidR="00C76D1D" w:rsidRPr="00011A2E">
        <w:rPr>
          <w:rFonts w:ascii="Times New Roman" w:hAnsi="Times New Roman" w:cs="Times New Roman"/>
          <w:sz w:val="24"/>
          <w:szCs w:val="24"/>
        </w:rPr>
        <w:t>а примере использования закона всемирного тяготения получить представления о космических скоростях, на основе которых рассчитываются траектории полётов кос</w:t>
      </w:r>
      <w:r w:rsidR="00D46B68" w:rsidRPr="00011A2E">
        <w:rPr>
          <w:rFonts w:ascii="Times New Roman" w:hAnsi="Times New Roman" w:cs="Times New Roman"/>
          <w:sz w:val="24"/>
          <w:szCs w:val="24"/>
        </w:rPr>
        <w:t>мических аппаратов к планетам. З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нать, как проявляет себя всемирное тяготение на явлениях в системе Земля—Луна, и эволюцию этой системы в будущем.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нать о современном представлении, о строении Солнечной системы, о строении Земли как планеты и природе парникового эффекта, о свойствах планет земной группы и планет-гигантов и об исследованиях астероидов, комет, </w:t>
      </w:r>
      <w:proofErr w:type="spellStart"/>
      <w:r w:rsidR="00C76D1D" w:rsidRPr="00011A2E">
        <w:rPr>
          <w:rFonts w:ascii="Times New Roman" w:hAnsi="Times New Roman" w:cs="Times New Roman"/>
          <w:sz w:val="24"/>
          <w:szCs w:val="24"/>
        </w:rPr>
        <w:t>метеороидов</w:t>
      </w:r>
      <w:proofErr w:type="spellEnd"/>
      <w:r w:rsidR="00C76D1D" w:rsidRPr="00011A2E">
        <w:rPr>
          <w:rFonts w:ascii="Times New Roman" w:hAnsi="Times New Roman" w:cs="Times New Roman"/>
          <w:sz w:val="24"/>
          <w:szCs w:val="24"/>
        </w:rPr>
        <w:t xml:space="preserve"> и нового класса небесных тел карликовых планет. </w:t>
      </w:r>
    </w:p>
    <w:p w:rsidR="00D46B68" w:rsidRPr="00011A2E" w:rsidRDefault="007F525F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Уметь получа</w:t>
      </w:r>
      <w:r w:rsidR="00C76D1D" w:rsidRPr="00011A2E">
        <w:rPr>
          <w:rFonts w:ascii="Times New Roman" w:hAnsi="Times New Roman" w:cs="Times New Roman"/>
          <w:sz w:val="24"/>
          <w:szCs w:val="24"/>
        </w:rPr>
        <w:t>ть представление о методах астрофизически</w:t>
      </w:r>
      <w:r w:rsidRPr="00011A2E">
        <w:rPr>
          <w:rFonts w:ascii="Times New Roman" w:hAnsi="Times New Roman" w:cs="Times New Roman"/>
          <w:sz w:val="24"/>
          <w:szCs w:val="24"/>
        </w:rPr>
        <w:t>х исследований и законах физики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, которые используются для изучения физически свойств небесных тел.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>нать природу Солнца и его активности, как солнечная активность влияет на климат и биосферу Земли, как на основе законов физики можно рассчитать внутреннее строение Солнца и как наблюдения за потоками нейтрино от Солнца помогли заглянуть в центр Сол</w:t>
      </w:r>
      <w:r w:rsidRPr="00011A2E">
        <w:rPr>
          <w:rFonts w:ascii="Times New Roman" w:hAnsi="Times New Roman" w:cs="Times New Roman"/>
          <w:sz w:val="24"/>
          <w:szCs w:val="24"/>
        </w:rPr>
        <w:t xml:space="preserve">нца и 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знать о термоядерном источнике энергии.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>нать, как определяют основные характеристики звёзд и их взаимосвязь между собой, о внутреннем строении звёзд и источниках их энергии; о необычности свой</w:t>
      </w:r>
      <w:proofErr w:type="gramStart"/>
      <w:r w:rsidR="00C76D1D" w:rsidRPr="00011A2E">
        <w:rPr>
          <w:rFonts w:ascii="Times New Roman" w:hAnsi="Times New Roman" w:cs="Times New Roman"/>
          <w:sz w:val="24"/>
          <w:szCs w:val="24"/>
        </w:rPr>
        <w:t>ств зв</w:t>
      </w:r>
      <w:proofErr w:type="gramEnd"/>
      <w:r w:rsidR="00C76D1D" w:rsidRPr="00011A2E">
        <w:rPr>
          <w:rFonts w:ascii="Times New Roman" w:hAnsi="Times New Roman" w:cs="Times New Roman"/>
          <w:sz w:val="24"/>
          <w:szCs w:val="24"/>
        </w:rPr>
        <w:t>ёзд белых карликов, нейтронных звёзд и чёрных д</w:t>
      </w:r>
      <w:r w:rsidRPr="00011A2E">
        <w:rPr>
          <w:rFonts w:ascii="Times New Roman" w:hAnsi="Times New Roman" w:cs="Times New Roman"/>
          <w:sz w:val="24"/>
          <w:szCs w:val="24"/>
        </w:rPr>
        <w:t>ыр. З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нать, как рождаются, живут и умирают звёзды.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нать, как по наблюдениям пульсирующих звёзд цефеид определять расстояния до других галактик, как астрономы по наблюдениям двойных и кратных звёзд определяют их массы. </w:t>
      </w:r>
    </w:p>
    <w:p w:rsidR="00D46B68" w:rsidRPr="00011A2E" w:rsidRDefault="007F525F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Уметь получа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ть представления о взрывах новых и сверхновых звёзд и </w:t>
      </w:r>
      <w:proofErr w:type="gramStart"/>
      <w:r w:rsidR="00C76D1D" w:rsidRPr="00011A2E">
        <w:rPr>
          <w:rFonts w:ascii="Times New Roman" w:hAnsi="Times New Roman" w:cs="Times New Roman"/>
          <w:sz w:val="24"/>
          <w:szCs w:val="24"/>
        </w:rPr>
        <w:t>узнать</w:t>
      </w:r>
      <w:proofErr w:type="gramEnd"/>
      <w:r w:rsidR="00C76D1D" w:rsidRPr="00011A2E">
        <w:rPr>
          <w:rFonts w:ascii="Times New Roman" w:hAnsi="Times New Roman" w:cs="Times New Roman"/>
          <w:sz w:val="24"/>
          <w:szCs w:val="24"/>
        </w:rPr>
        <w:t xml:space="preserve"> как в звёздах  образуются тяжёлые химические элементы.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lastRenderedPageBreak/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>нать, как устроена наша Галактика — Млечный Путь, как распределены в ней рассеянные и шаровые звёздные скопления и облака межзвёздного газа и пыли. Как с помощью наблюдений в инфракрасных лучах удалось прони</w:t>
      </w:r>
      <w:r w:rsidRPr="00011A2E">
        <w:rPr>
          <w:rFonts w:ascii="Times New Roman" w:hAnsi="Times New Roman" w:cs="Times New Roman"/>
          <w:sz w:val="24"/>
          <w:szCs w:val="24"/>
        </w:rPr>
        <w:t xml:space="preserve">кнуть через толщу межзвёздного 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газа и пыли в центр  Галактики, увидеть движение звёзд в нём вокруг сверхмассивной чёрной дыры. </w:t>
      </w:r>
    </w:p>
    <w:p w:rsidR="00D46B68" w:rsidRPr="00011A2E" w:rsidRDefault="007F525F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Уметь получа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ть представление о различных типах галактик, узнать о проявлениях активности галактик и квазаров, распределении галактик в пространстве и формировании скоплений и ячеистой структуры их распределения.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нать о строении и эволюции уникального объекта Вселенной в целом. Проследить за развитием представлений о конечности и бесконечности Вселенной, о фундаментальных парадоксах, связанных с ними. </w:t>
      </w:r>
    </w:p>
    <w:p w:rsidR="00D46B68" w:rsidRPr="00011A2E" w:rsidRDefault="007F525F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Должен п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онять, как из наблюдаемого красного смещения в спектрах далёких галактик пришли к выводу о </w:t>
      </w:r>
      <w:proofErr w:type="spellStart"/>
      <w:r w:rsidR="00C76D1D" w:rsidRPr="00011A2E">
        <w:rPr>
          <w:rFonts w:ascii="Times New Roman" w:hAnsi="Times New Roman" w:cs="Times New Roman"/>
          <w:sz w:val="24"/>
          <w:szCs w:val="24"/>
        </w:rPr>
        <w:t>нестационарности</w:t>
      </w:r>
      <w:proofErr w:type="spellEnd"/>
      <w:r w:rsidR="00C76D1D" w:rsidRPr="00011A2E">
        <w:rPr>
          <w:rFonts w:ascii="Times New Roman" w:hAnsi="Times New Roman" w:cs="Times New Roman"/>
          <w:sz w:val="24"/>
          <w:szCs w:val="24"/>
        </w:rPr>
        <w:t xml:space="preserve">, расширении Вселенной, и, что в прошлом она была не только плотной, но и горячей и, что наблюдаемое реликтовое излучение подтверждает этот важный вывод современной космологии.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нать, как открыли ускоренное расширение Вселенной и его связью с тёмной энергией и всемирной силой отталкивания, противостоящей всемирной силе тяготения. </w:t>
      </w:r>
    </w:p>
    <w:p w:rsidR="00D46B68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З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нать об открытии </w:t>
      </w:r>
      <w:proofErr w:type="spellStart"/>
      <w:r w:rsidR="00C76D1D" w:rsidRPr="00011A2E">
        <w:rPr>
          <w:rFonts w:ascii="Times New Roman" w:hAnsi="Times New Roman" w:cs="Times New Roman"/>
          <w:sz w:val="24"/>
          <w:szCs w:val="24"/>
        </w:rPr>
        <w:t>экзопланет</w:t>
      </w:r>
      <w:proofErr w:type="spellEnd"/>
      <w:r w:rsidR="00C76D1D" w:rsidRPr="00011A2E">
        <w:rPr>
          <w:rFonts w:ascii="Times New Roman" w:hAnsi="Times New Roman" w:cs="Times New Roman"/>
          <w:sz w:val="24"/>
          <w:szCs w:val="24"/>
        </w:rPr>
        <w:t xml:space="preserve"> — планет около других звёзд и современном состоянии проблемы поиска внеземных цивилизаций и связи с ними. </w:t>
      </w:r>
    </w:p>
    <w:p w:rsidR="00C76D1D" w:rsidRPr="00011A2E" w:rsidRDefault="00D46B68" w:rsidP="00011A2E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Должен уметь</w:t>
      </w:r>
      <w:r w:rsidR="00C76D1D" w:rsidRPr="00011A2E">
        <w:rPr>
          <w:rFonts w:ascii="Times New Roman" w:hAnsi="Times New Roman" w:cs="Times New Roman"/>
          <w:sz w:val="24"/>
          <w:szCs w:val="24"/>
        </w:rPr>
        <w:t xml:space="preserve"> проводить простейшие астрономические наблюдения, ориентироваться среди ярких звёзд и  созвездий,  измерять высоты звёзд и Солнца, определять астрономическими методами время, широту и долготу места наблюдений, измерять диаметр Солнца и измерять солнечную активность и её зависимость от времени.</w:t>
      </w:r>
    </w:p>
    <w:p w:rsidR="00C76D1D" w:rsidRPr="00011A2E" w:rsidRDefault="00C76D1D" w:rsidP="00011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44FE" w:rsidRPr="00011A2E" w:rsidRDefault="00B344FE" w:rsidP="00011A2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СОДЕРЖАНИЕ КУРСА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Введение (1 час)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 xml:space="preserve">Введение в астрономию 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Астрометрия (5 час)_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11A2E">
        <w:rPr>
          <w:rFonts w:ascii="Times New Roman" w:hAnsi="Times New Roman" w:cs="Times New Roman"/>
          <w:sz w:val="24"/>
          <w:szCs w:val="24"/>
        </w:rPr>
        <w:t>Звёздное небо. Небесные координаты. Видимое движение планет и Солнца. Движение Луны и затмения. Время и календарь</w:t>
      </w:r>
      <w:r w:rsidRPr="00011A2E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011A2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Небесная механика (3 час)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Система мира. Законы Кеплера движения планет. Космические скорости и межпланетные перелёты.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 xml:space="preserve">Строение солнечной системы(7 час) 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Современные представления о строении и составе Солнечной системе. Планета Земля. Луна и ее влияние на Землю. Планеты земной группы. Планеты-гиганты. Планеты-карлики. Малые тела Солнечной системы. Современные представления о происхождении Солнечной системы.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011A2E">
        <w:rPr>
          <w:rFonts w:ascii="Times New Roman" w:hAnsi="Times New Roman" w:cs="Times New Roman"/>
          <w:b/>
          <w:sz w:val="24"/>
          <w:szCs w:val="24"/>
        </w:rPr>
        <w:t xml:space="preserve">Астрофизика и звездная астрономия (7 час) 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11A2E">
        <w:rPr>
          <w:rFonts w:ascii="Times New Roman" w:hAnsi="Times New Roman" w:cs="Times New Roman"/>
          <w:sz w:val="24"/>
          <w:szCs w:val="24"/>
        </w:rPr>
        <w:t>Методы астрофизических исследований. Солнце. Внутреннее строение  и источник энергии Солнца. Основные характеристики звёзд. Белые карлики, нейтронные звёзды, пульсары и чёрные дыры. Двойные, кратные и переменные звёзды. Новые и сверхновые звёзды. Эволюция звёзд: рождение, жизнь и смерть звёзд</w:t>
      </w:r>
      <w:r w:rsidRPr="00011A2E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Млечный Путь (3 час.)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 xml:space="preserve">Газ и пыль в Галактике. Рассеянные и шаровые звёздные скопления. 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Сверхмассивная черная дыра в центре Млечного пути.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lastRenderedPageBreak/>
        <w:t>Галактики (3 час)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11A2E">
        <w:rPr>
          <w:rFonts w:ascii="Times New Roman" w:hAnsi="Times New Roman" w:cs="Times New Roman"/>
          <w:sz w:val="24"/>
          <w:szCs w:val="24"/>
        </w:rPr>
        <w:t>Классификация галактик. Активные галактики и квазары. Скопления галактик</w:t>
      </w:r>
      <w:r w:rsidRPr="00011A2E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Строение и эволюция Вселенной (2 час)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>Конечность и бесконечность Вселенной. Расширяющаяся Вселенная. Модель «горячей Вселенной» и реликтовое излучение.</w:t>
      </w:r>
    </w:p>
    <w:p w:rsidR="00B344FE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Современные проблемы астрономии (3 час)</w:t>
      </w:r>
    </w:p>
    <w:p w:rsidR="00D46B68" w:rsidRPr="00011A2E" w:rsidRDefault="00B344FE" w:rsidP="00011A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1A2E">
        <w:rPr>
          <w:rFonts w:ascii="Times New Roman" w:hAnsi="Times New Roman" w:cs="Times New Roman"/>
          <w:sz w:val="24"/>
          <w:szCs w:val="24"/>
        </w:rPr>
        <w:t xml:space="preserve">Ускоренное расширение Вселенной и тёмная энергия. Обнаружение планет возле других звёзд. Поиски жизни и разума во Вселенной. </w:t>
      </w:r>
    </w:p>
    <w:p w:rsidR="00B344FE" w:rsidRPr="00011A2E" w:rsidRDefault="00B344FE" w:rsidP="00011A2E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11A2E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Учебно-тематическое планирование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1"/>
        <w:gridCol w:w="5347"/>
        <w:gridCol w:w="1440"/>
        <w:gridCol w:w="1255"/>
        <w:gridCol w:w="1265"/>
      </w:tblGrid>
      <w:tr w:rsidR="00D2587F" w:rsidRPr="00011A2E" w:rsidTr="002506A0">
        <w:tc>
          <w:tcPr>
            <w:tcW w:w="701" w:type="dxa"/>
            <w:vMerge w:val="restart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47" w:type="dxa"/>
            <w:vMerge w:val="restart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440" w:type="dxa"/>
            <w:vMerge w:val="restart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520" w:type="dxa"/>
            <w:gridSpan w:val="2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D2587F" w:rsidRPr="00011A2E" w:rsidTr="002506A0">
        <w:tc>
          <w:tcPr>
            <w:tcW w:w="701" w:type="dxa"/>
            <w:vMerge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7" w:type="dxa"/>
            <w:vMerge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 xml:space="preserve">лаб. </w:t>
            </w:r>
          </w:p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1265" w:type="dxa"/>
          </w:tcPr>
          <w:p w:rsidR="00627451" w:rsidRPr="00011A2E" w:rsidRDefault="00D2587F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D2587F" w:rsidRPr="00011A2E" w:rsidTr="002506A0">
        <w:tc>
          <w:tcPr>
            <w:tcW w:w="701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47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440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5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87F" w:rsidRPr="00011A2E" w:rsidTr="002506A0">
        <w:tc>
          <w:tcPr>
            <w:tcW w:w="701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47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Астрометрия</w:t>
            </w:r>
          </w:p>
        </w:tc>
        <w:tc>
          <w:tcPr>
            <w:tcW w:w="1440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5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627451" w:rsidRPr="00011A2E" w:rsidRDefault="00D2587F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587F" w:rsidRPr="00011A2E" w:rsidTr="002506A0">
        <w:tc>
          <w:tcPr>
            <w:tcW w:w="701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47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Небесная механика</w:t>
            </w:r>
          </w:p>
        </w:tc>
        <w:tc>
          <w:tcPr>
            <w:tcW w:w="1440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5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627451" w:rsidRPr="00011A2E" w:rsidRDefault="00D2587F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587F" w:rsidRPr="00011A2E" w:rsidTr="002506A0">
        <w:tc>
          <w:tcPr>
            <w:tcW w:w="701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47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Строение солнечной системы</w:t>
            </w:r>
          </w:p>
        </w:tc>
        <w:tc>
          <w:tcPr>
            <w:tcW w:w="1440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55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627451" w:rsidRPr="00011A2E" w:rsidRDefault="00D2587F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587F" w:rsidRPr="00011A2E" w:rsidTr="002506A0">
        <w:tc>
          <w:tcPr>
            <w:tcW w:w="701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47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Астрофизика и звездная астрономия</w:t>
            </w:r>
          </w:p>
        </w:tc>
        <w:tc>
          <w:tcPr>
            <w:tcW w:w="1440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55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627451" w:rsidRPr="00011A2E" w:rsidRDefault="00D2587F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587F" w:rsidRPr="00011A2E" w:rsidTr="002506A0">
        <w:tc>
          <w:tcPr>
            <w:tcW w:w="701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47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Млечный путь</w:t>
            </w:r>
          </w:p>
        </w:tc>
        <w:tc>
          <w:tcPr>
            <w:tcW w:w="1440" w:type="dxa"/>
            <w:vAlign w:val="center"/>
          </w:tcPr>
          <w:p w:rsidR="00627451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5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627451" w:rsidRPr="00011A2E" w:rsidRDefault="00D2587F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1E53" w:rsidRPr="00011A2E" w:rsidTr="002506A0">
        <w:tc>
          <w:tcPr>
            <w:tcW w:w="701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47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Галактика</w:t>
            </w:r>
          </w:p>
        </w:tc>
        <w:tc>
          <w:tcPr>
            <w:tcW w:w="1440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5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D31E53" w:rsidRPr="00011A2E" w:rsidRDefault="00D2587F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1E53" w:rsidRPr="00011A2E" w:rsidTr="002506A0">
        <w:tc>
          <w:tcPr>
            <w:tcW w:w="701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47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Строение и эволюция Вселенной</w:t>
            </w:r>
          </w:p>
        </w:tc>
        <w:tc>
          <w:tcPr>
            <w:tcW w:w="1440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5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D31E53" w:rsidRPr="00011A2E" w:rsidRDefault="00D2587F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1E53" w:rsidRPr="00011A2E" w:rsidTr="002506A0">
        <w:tc>
          <w:tcPr>
            <w:tcW w:w="701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7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астрономии</w:t>
            </w:r>
          </w:p>
        </w:tc>
        <w:tc>
          <w:tcPr>
            <w:tcW w:w="1440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5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D31E53" w:rsidRPr="00011A2E" w:rsidRDefault="00D31E53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87F" w:rsidRPr="00011A2E" w:rsidTr="002506A0">
        <w:tc>
          <w:tcPr>
            <w:tcW w:w="701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7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 xml:space="preserve">Итого: </w:t>
            </w:r>
          </w:p>
        </w:tc>
        <w:tc>
          <w:tcPr>
            <w:tcW w:w="1440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55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627451" w:rsidRPr="00011A2E" w:rsidRDefault="00627451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1A2E" w:rsidRDefault="00011A2E" w:rsidP="00011A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7451" w:rsidRPr="00011A2E" w:rsidRDefault="00011A2E" w:rsidP="00011A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1A2E">
        <w:rPr>
          <w:rFonts w:ascii="Times New Roman" w:hAnsi="Times New Roman" w:cs="Times New Roman"/>
          <w:b/>
          <w:sz w:val="24"/>
          <w:szCs w:val="24"/>
        </w:rPr>
        <w:t>Календарно - тематическое</w:t>
      </w:r>
      <w:r w:rsidR="00627451" w:rsidRPr="00011A2E">
        <w:rPr>
          <w:rFonts w:ascii="Times New Roman" w:hAnsi="Times New Roman" w:cs="Times New Roman"/>
          <w:b/>
          <w:sz w:val="24"/>
          <w:szCs w:val="24"/>
        </w:rPr>
        <w:t xml:space="preserve"> план</w:t>
      </w:r>
      <w:r w:rsidR="00B344FE" w:rsidRPr="00011A2E">
        <w:rPr>
          <w:rFonts w:ascii="Times New Roman" w:hAnsi="Times New Roman" w:cs="Times New Roman"/>
          <w:b/>
          <w:sz w:val="24"/>
          <w:szCs w:val="24"/>
        </w:rPr>
        <w:t>ирование</w:t>
      </w:r>
    </w:p>
    <w:p w:rsidR="00627451" w:rsidRPr="00011A2E" w:rsidRDefault="00627451" w:rsidP="00011A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94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51"/>
        <w:gridCol w:w="20"/>
        <w:gridCol w:w="4423"/>
        <w:gridCol w:w="1825"/>
        <w:gridCol w:w="1346"/>
        <w:gridCol w:w="1699"/>
      </w:tblGrid>
      <w:tr w:rsidR="00B344FE" w:rsidRPr="00011A2E" w:rsidTr="00B344FE">
        <w:trPr>
          <w:trHeight w:val="192"/>
        </w:trPr>
        <w:tc>
          <w:tcPr>
            <w:tcW w:w="41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9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14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B344FE" w:rsidRPr="00011A2E" w:rsidTr="00B344FE">
        <w:trPr>
          <w:trHeight w:val="344"/>
        </w:trPr>
        <w:tc>
          <w:tcPr>
            <w:tcW w:w="41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6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Факт </w:t>
            </w:r>
          </w:p>
        </w:tc>
      </w:tr>
      <w:tr w:rsidR="00B344FE" w:rsidRPr="00011A2E" w:rsidTr="00B344FE">
        <w:trPr>
          <w:trHeight w:val="33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(1 ч)</w:t>
            </w:r>
          </w:p>
        </w:tc>
      </w:tr>
      <w:tr w:rsidR="00B344FE" w:rsidRPr="00011A2E" w:rsidTr="00B344FE">
        <w:trPr>
          <w:trHeight w:val="188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Введение в астрономию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Астрометрия (5 ч)</w:t>
            </w: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Звёздное небо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Небесные координаты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Видимое движение планет и Солнца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Движение Луны и затмения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Время и календарь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Небесная механика (3 ч)</w:t>
            </w: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Система мира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Законы Кеплера движения планет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Космические скорости и межпланетные перелёты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344FE" w:rsidRPr="00011A2E" w:rsidTr="00B344FE">
        <w:trPr>
          <w:trHeight w:val="284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Строение Солнечной системы (7 ч)</w:t>
            </w:r>
          </w:p>
        </w:tc>
      </w:tr>
      <w:tr w:rsidR="00B344FE" w:rsidRPr="00011A2E" w:rsidTr="00B344FE">
        <w:trPr>
          <w:trHeight w:val="284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Современные представления о строении и составе Солнечной системы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07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Планета Земля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344FE" w:rsidRPr="00011A2E" w:rsidTr="00B344FE">
        <w:trPr>
          <w:trHeight w:val="410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Луна и её влияние на Землю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Планеты земной группы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Планеты-гиганты. Планет</w:t>
            </w:r>
            <w:proofErr w:type="gramStart"/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011A2E">
              <w:rPr>
                <w:rFonts w:ascii="Times New Roman" w:hAnsi="Times New Roman" w:cs="Times New Roman"/>
                <w:sz w:val="24"/>
                <w:szCs w:val="24"/>
              </w:rPr>
              <w:t xml:space="preserve"> карлики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Малые тела Солнечной системы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Современные представления о происхождении Солнечной системы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Астрофизика и звёздная астрономия (7 ч)</w:t>
            </w: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Методы астрофизических исследований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195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Солнце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и источник энергии Солнца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звёзд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Белые карлики, нейтронные звёзды, чёрные дыры. Двойные, кратные и переменные звёзды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Новые и сверхновые звёзды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Эволюция звёзд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Млечный путь (3 ч)</w:t>
            </w: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Газ и пыль в Галактике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Рассеянные и шаровые звёздные скопления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Сверхмассивная чёрная дыра в центре Млечного Пути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Галактики (3 ч)</w:t>
            </w: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Классификация галактик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Активные галактики и квазары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Скопления галактик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Конечность и бесконечность Вселенной. Расширяющаяся Вселенная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Модель «горячей Вселенной» и реликтовое излучение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4FE" w:rsidRPr="00011A2E" w:rsidTr="00B344FE">
        <w:trPr>
          <w:trHeight w:val="33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Современные проблемы астрономии (3 ч)</w:t>
            </w: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Ускоренное расширение Вселенной и тёмная энергия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Обнаружение планет возле других звёзд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1A2E" w:rsidRPr="00011A2E" w:rsidTr="00B344FE">
        <w:trPr>
          <w:trHeight w:val="339"/>
        </w:trPr>
        <w:tc>
          <w:tcPr>
            <w:tcW w:w="4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1A2E">
              <w:rPr>
                <w:rFonts w:ascii="Times New Roman" w:hAnsi="Times New Roman" w:cs="Times New Roman"/>
                <w:sz w:val="24"/>
                <w:szCs w:val="24"/>
              </w:rPr>
              <w:t>Поиск жизни и разума во Вселенной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344FE" w:rsidRPr="00011A2E" w:rsidRDefault="00B344FE" w:rsidP="00011A2E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</w:p>
    <w:p w:rsidR="00011A2E" w:rsidRDefault="00011A2E" w:rsidP="00011A2E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Приложение 1</w:t>
      </w:r>
    </w:p>
    <w:p w:rsidR="00011A2E" w:rsidRPr="00806C0F" w:rsidRDefault="00011A2E" w:rsidP="00011A2E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806C0F">
        <w:rPr>
          <w:rFonts w:ascii="Times New Roman" w:hAnsi="Times New Roman"/>
          <w:b/>
          <w:sz w:val="24"/>
          <w:szCs w:val="24"/>
        </w:rPr>
        <w:t>Нормы оценки знаний</w:t>
      </w:r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b/>
          <w:sz w:val="24"/>
          <w:szCs w:val="24"/>
        </w:rPr>
        <w:t xml:space="preserve">     Оценка «5»</w:t>
      </w:r>
      <w:r w:rsidRPr="00806C0F">
        <w:rPr>
          <w:rFonts w:ascii="Times New Roman" w:hAnsi="Times New Roman"/>
          <w:sz w:val="24"/>
          <w:szCs w:val="24"/>
        </w:rPr>
        <w:t xml:space="preserve"> ставиться в том случае, если учащийся показывает верное понимание физической сущности рассматриваемых явлений и закономерностей, законов и теорий, а так же правильное определение физических величин, их единиц и способов измерения: правильно выполняет чертежи, схемы и графики; строит ответ по собственному плану, </w:t>
      </w:r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>сопровождает рассказ собственными примерами, умеет применять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</w:t>
      </w:r>
      <w:r w:rsidRPr="00806C0F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806C0F">
        <w:rPr>
          <w:rFonts w:ascii="Times New Roman" w:hAnsi="Times New Roman"/>
          <w:b/>
          <w:sz w:val="24"/>
          <w:szCs w:val="24"/>
        </w:rPr>
        <w:t>Оценка «4»</w:t>
      </w:r>
      <w:r w:rsidRPr="00806C0F">
        <w:rPr>
          <w:rFonts w:ascii="Times New Roman" w:hAnsi="Times New Roman"/>
          <w:sz w:val="24"/>
          <w:szCs w:val="24"/>
        </w:rPr>
        <w:t xml:space="preserve"> ставиться, если ответ ученика удовлетворяет основным требованиям на оценку 5, но дан без использования собственного плана, новых примеров, без применения знаний в новой ситуации, 6eз использования связей с ранее изученным материалом и материалом, усвоенным при изучении др. предметов: если учащийся допустил одну ошибку или не более двух недочётов и может их исправить самостоятельно или с небольшой помощью учителя. </w:t>
      </w:r>
      <w:proofErr w:type="gramEnd"/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 </w:t>
      </w:r>
      <w:proofErr w:type="gramStart"/>
      <w:r w:rsidRPr="00806C0F">
        <w:rPr>
          <w:rFonts w:ascii="Times New Roman" w:hAnsi="Times New Roman"/>
          <w:b/>
          <w:sz w:val="24"/>
          <w:szCs w:val="24"/>
        </w:rPr>
        <w:t>Оценка «3»</w:t>
      </w:r>
      <w:r w:rsidRPr="00806C0F">
        <w:rPr>
          <w:rFonts w:ascii="Times New Roman" w:hAnsi="Times New Roman"/>
          <w:sz w:val="24"/>
          <w:szCs w:val="24"/>
        </w:rPr>
        <w:t xml:space="preserve"> ставиться, если учащийся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вопросов программного материала: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формул, допустил не более одной грубой ошибки и двух</w:t>
      </w:r>
      <w:proofErr w:type="gramEnd"/>
      <w:r w:rsidRPr="00806C0F">
        <w:rPr>
          <w:rFonts w:ascii="Times New Roman" w:hAnsi="Times New Roman"/>
          <w:sz w:val="24"/>
          <w:szCs w:val="24"/>
        </w:rPr>
        <w:t xml:space="preserve"> недочётов, не более одной грубой и одной негрубой ошибки, не более 2-3 негрубых ошибок, одной негрубой ошибки и трёх недочётов; допустил 4-5 недочётов. </w:t>
      </w:r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  </w:t>
      </w:r>
      <w:r w:rsidRPr="00806C0F">
        <w:rPr>
          <w:rFonts w:ascii="Times New Roman" w:hAnsi="Times New Roman"/>
          <w:b/>
          <w:sz w:val="24"/>
          <w:szCs w:val="24"/>
        </w:rPr>
        <w:t>Оценка «2»</w:t>
      </w:r>
      <w:r w:rsidRPr="00806C0F">
        <w:rPr>
          <w:rFonts w:ascii="Times New Roman" w:hAnsi="Times New Roman"/>
          <w:sz w:val="24"/>
          <w:szCs w:val="24"/>
        </w:rPr>
        <w:t xml:space="preserve"> ставится,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«3».</w:t>
      </w:r>
    </w:p>
    <w:p w:rsidR="00011A2E" w:rsidRDefault="00011A2E" w:rsidP="00011A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011A2E" w:rsidRPr="008A6D52" w:rsidRDefault="00011A2E" w:rsidP="00011A2E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8A6D52">
        <w:rPr>
          <w:rFonts w:ascii="Times New Roman" w:hAnsi="Times New Roman"/>
          <w:b/>
          <w:sz w:val="24"/>
          <w:szCs w:val="24"/>
        </w:rPr>
        <w:t>Оценка контрольных работ</w:t>
      </w:r>
    </w:p>
    <w:p w:rsidR="00011A2E" w:rsidRPr="008A6D52" w:rsidRDefault="00011A2E" w:rsidP="00011A2E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b/>
          <w:sz w:val="24"/>
          <w:szCs w:val="24"/>
        </w:rPr>
        <w:t xml:space="preserve">   Оценка «5» </w:t>
      </w:r>
      <w:r w:rsidRPr="00806C0F">
        <w:rPr>
          <w:rFonts w:ascii="Times New Roman" w:hAnsi="Times New Roman"/>
          <w:sz w:val="24"/>
          <w:szCs w:val="24"/>
        </w:rPr>
        <w:t>ставится за работу,  выполненную  полностью без ошибок  и недочётов.</w:t>
      </w:r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</w:t>
      </w:r>
      <w:r w:rsidRPr="00806C0F">
        <w:rPr>
          <w:rFonts w:ascii="Times New Roman" w:hAnsi="Times New Roman"/>
          <w:b/>
          <w:sz w:val="24"/>
          <w:szCs w:val="24"/>
        </w:rPr>
        <w:t>Оценка «4»</w:t>
      </w:r>
      <w:r w:rsidRPr="00806C0F">
        <w:rPr>
          <w:rFonts w:ascii="Times New Roman" w:hAnsi="Times New Roman"/>
          <w:sz w:val="24"/>
          <w:szCs w:val="24"/>
        </w:rPr>
        <w:t xml:space="preserve"> ставится за </w:t>
      </w:r>
      <w:proofErr w:type="gramStart"/>
      <w:r w:rsidRPr="00806C0F">
        <w:rPr>
          <w:rFonts w:ascii="Times New Roman" w:hAnsi="Times New Roman"/>
          <w:sz w:val="24"/>
          <w:szCs w:val="24"/>
        </w:rPr>
        <w:t>работу</w:t>
      </w:r>
      <w:proofErr w:type="gramEnd"/>
      <w:r w:rsidRPr="00806C0F">
        <w:rPr>
          <w:rFonts w:ascii="Times New Roman" w:hAnsi="Times New Roman"/>
          <w:sz w:val="24"/>
          <w:szCs w:val="24"/>
        </w:rPr>
        <w:t xml:space="preserve"> выполненную полностью, но при наличии в ней не более одной грубой и одной негрубой ошибки и одного недочёта, не более трёх недочётов.</w:t>
      </w:r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</w:t>
      </w:r>
      <w:r w:rsidRPr="00806C0F">
        <w:rPr>
          <w:rFonts w:ascii="Times New Roman" w:hAnsi="Times New Roman"/>
          <w:b/>
          <w:sz w:val="24"/>
          <w:szCs w:val="24"/>
        </w:rPr>
        <w:t>Оценка «3»</w:t>
      </w:r>
      <w:r w:rsidRPr="00806C0F">
        <w:rPr>
          <w:rFonts w:ascii="Times New Roman" w:hAnsi="Times New Roman"/>
          <w:sz w:val="24"/>
          <w:szCs w:val="24"/>
        </w:rPr>
        <w:t xml:space="preserve"> ставится, если ученик правильно выполнил не менее 2/3 всей работы или допустил не более одной грубой ошибки </w:t>
      </w:r>
      <w:proofErr w:type="spellStart"/>
      <w:r w:rsidRPr="00806C0F">
        <w:rPr>
          <w:rFonts w:ascii="Times New Roman" w:hAnsi="Times New Roman"/>
          <w:sz w:val="24"/>
          <w:szCs w:val="24"/>
        </w:rPr>
        <w:t>и</w:t>
      </w:r>
      <w:proofErr w:type="gramStart"/>
      <w:r w:rsidRPr="00806C0F">
        <w:rPr>
          <w:rFonts w:ascii="Times New Roman" w:hAnsi="Times New Roman"/>
          <w:sz w:val="24"/>
          <w:szCs w:val="24"/>
        </w:rPr>
        <w:t>.д</w:t>
      </w:r>
      <w:proofErr w:type="gramEnd"/>
      <w:r w:rsidRPr="00806C0F">
        <w:rPr>
          <w:rFonts w:ascii="Times New Roman" w:hAnsi="Times New Roman"/>
          <w:sz w:val="24"/>
          <w:szCs w:val="24"/>
        </w:rPr>
        <w:t>вух</w:t>
      </w:r>
      <w:proofErr w:type="spellEnd"/>
      <w:r w:rsidRPr="00806C0F">
        <w:rPr>
          <w:rFonts w:ascii="Times New Roman" w:hAnsi="Times New Roman"/>
          <w:sz w:val="24"/>
          <w:szCs w:val="24"/>
        </w:rPr>
        <w:t xml:space="preserve"> недочётов, не более  одной грубой ошибки и одной негрубой ошибки, не более трех негрубых ошибок,  одной  негрубой  ошибки   и  трех   недочётов,  при   наличии 4   -  5 недочётов.</w:t>
      </w:r>
    </w:p>
    <w:p w:rsidR="00011A2E" w:rsidRPr="00806C0F" w:rsidRDefault="00011A2E" w:rsidP="00011A2E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806C0F">
        <w:rPr>
          <w:rFonts w:ascii="Times New Roman" w:hAnsi="Times New Roman"/>
          <w:sz w:val="24"/>
          <w:szCs w:val="24"/>
        </w:rPr>
        <w:t xml:space="preserve">    </w:t>
      </w:r>
      <w:r w:rsidRPr="00806C0F">
        <w:rPr>
          <w:rFonts w:ascii="Times New Roman" w:hAnsi="Times New Roman"/>
          <w:b/>
          <w:sz w:val="24"/>
          <w:szCs w:val="24"/>
        </w:rPr>
        <w:t>Оценка «2»</w:t>
      </w:r>
      <w:r w:rsidRPr="00806C0F">
        <w:rPr>
          <w:rFonts w:ascii="Times New Roman" w:hAnsi="Times New Roman"/>
          <w:sz w:val="24"/>
          <w:szCs w:val="24"/>
        </w:rPr>
        <w:t xml:space="preserve"> ставится, если число ошибок и недочётов превысило норму для оценки 3 или правильно выполнено менее 2/3 всей работы.</w:t>
      </w:r>
    </w:p>
    <w:p w:rsidR="00627451" w:rsidRPr="00011A2E" w:rsidRDefault="00627451" w:rsidP="00011A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27451" w:rsidRPr="00011A2E" w:rsidSect="00011A2E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60C6A"/>
    <w:multiLevelType w:val="hybridMultilevel"/>
    <w:tmpl w:val="F59C1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5C082B"/>
    <w:multiLevelType w:val="hybridMultilevel"/>
    <w:tmpl w:val="53869226"/>
    <w:lvl w:ilvl="0" w:tplc="68D664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03C08F4"/>
    <w:multiLevelType w:val="hybridMultilevel"/>
    <w:tmpl w:val="0CF69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7A005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E16542"/>
    <w:multiLevelType w:val="hybridMultilevel"/>
    <w:tmpl w:val="B0182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7C"/>
    <w:rsid w:val="00011A2E"/>
    <w:rsid w:val="00056417"/>
    <w:rsid w:val="00067C7C"/>
    <w:rsid w:val="001910CF"/>
    <w:rsid w:val="00296646"/>
    <w:rsid w:val="0041324C"/>
    <w:rsid w:val="00444D4D"/>
    <w:rsid w:val="004A0A10"/>
    <w:rsid w:val="00627451"/>
    <w:rsid w:val="006A1875"/>
    <w:rsid w:val="006A4068"/>
    <w:rsid w:val="00724111"/>
    <w:rsid w:val="00766EDD"/>
    <w:rsid w:val="007F525F"/>
    <w:rsid w:val="008F50DD"/>
    <w:rsid w:val="00A61C7A"/>
    <w:rsid w:val="00A71B5E"/>
    <w:rsid w:val="00B344FE"/>
    <w:rsid w:val="00B6688F"/>
    <w:rsid w:val="00C76D1D"/>
    <w:rsid w:val="00CA4968"/>
    <w:rsid w:val="00D2587F"/>
    <w:rsid w:val="00D31E53"/>
    <w:rsid w:val="00D46B68"/>
    <w:rsid w:val="00F27292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apple-converted-space">
    <w:name w:val="apple-converted-space"/>
    <w:basedOn w:val="a0"/>
    <w:rsid w:val="00B344FE"/>
  </w:style>
  <w:style w:type="paragraph" w:styleId="a6">
    <w:name w:val="Normal (Web)"/>
    <w:basedOn w:val="a"/>
    <w:uiPriority w:val="99"/>
    <w:semiHidden/>
    <w:unhideWhenUsed/>
    <w:rsid w:val="0001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31E5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apple-converted-space">
    <w:name w:val="apple-converted-space"/>
    <w:basedOn w:val="a0"/>
    <w:rsid w:val="00B344FE"/>
  </w:style>
  <w:style w:type="paragraph" w:styleId="a6">
    <w:name w:val="Normal (Web)"/>
    <w:basedOn w:val="a"/>
    <w:uiPriority w:val="99"/>
    <w:semiHidden/>
    <w:unhideWhenUsed/>
    <w:rsid w:val="0001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5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2355</Words>
  <Characters>13429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Krymova_EA</cp:lastModifiedBy>
  <cp:revision>4</cp:revision>
  <cp:lastPrinted>2018-01-12T08:00:00Z</cp:lastPrinted>
  <dcterms:created xsi:type="dcterms:W3CDTF">2018-12-11T09:22:00Z</dcterms:created>
  <dcterms:modified xsi:type="dcterms:W3CDTF">2018-12-11T09:26:00Z</dcterms:modified>
</cp:coreProperties>
</file>